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C4463E" w14:textId="5C6DA406" w:rsidR="00014042" w:rsidRDefault="000D0ECB" w:rsidP="00014042">
      <w:pPr>
        <w:rPr>
          <w:rFonts w:ascii="Arimo" w:hAnsi="Arimo" w:cs="Arimo"/>
          <w:b/>
          <w:bCs/>
          <w:color w:val="1F3864" w:themeColor="accent1" w:themeShade="80"/>
          <w:sz w:val="52"/>
          <w:szCs w:val="52"/>
          <w:lang w:val="en-US"/>
        </w:rPr>
      </w:pPr>
      <w:r>
        <w:rPr>
          <w:rFonts w:ascii="Arimo" w:hAnsi="Arimo" w:cs="Arimo"/>
          <w:b/>
          <w:bCs/>
          <w:noProof/>
          <w:color w:val="1F3864" w:themeColor="accent1" w:themeShade="80"/>
          <w:sz w:val="52"/>
          <w:szCs w:val="52"/>
          <w:lang w:eastAsia="en-IN"/>
        </w:rPr>
        <w:drawing>
          <wp:inline distT="0" distB="0" distL="0" distR="0" wp14:anchorId="145512F0" wp14:editId="1E090E13">
            <wp:extent cx="7559040" cy="10683240"/>
            <wp:effectExtent l="0" t="0" r="3810" b="3810"/>
            <wp:docPr id="6" name="Picture 6" descr="C:\Users\Dell\Downloads\Operations Plan Template Cover 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Dell\Downloads\Operations Plan Template Cover 102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040" cy="1068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76BEE" w14:textId="77777777" w:rsidR="00014042" w:rsidRDefault="00014042" w:rsidP="00014042">
      <w:pPr>
        <w:spacing w:after="0"/>
        <w:rPr>
          <w:rFonts w:ascii="Arimo" w:hAnsi="Arimo" w:cs="Arimo"/>
          <w:b/>
          <w:bCs/>
          <w:color w:val="1F3864" w:themeColor="accent1" w:themeShade="80"/>
          <w:sz w:val="52"/>
          <w:szCs w:val="52"/>
          <w:lang w:val="en-US"/>
        </w:rPr>
        <w:sectPr w:rsidR="00014042" w:rsidSect="00014042">
          <w:pgSz w:w="11906" w:h="16838" w:code="9"/>
          <w:pgMar w:top="0" w:right="0" w:bottom="0" w:left="0" w:header="0" w:footer="0" w:gutter="0"/>
          <w:cols w:space="720"/>
          <w:docGrid w:linePitch="299"/>
        </w:sectPr>
      </w:pPr>
    </w:p>
    <w:tbl>
      <w:tblPr>
        <w:tblW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014042" w14:paraId="78B9829A" w14:textId="77777777" w:rsidTr="00014042">
        <w:trPr>
          <w:cantSplit/>
          <w:tblHeader/>
        </w:trPr>
        <w:tc>
          <w:tcPr>
            <w:tcW w:w="93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33475B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842DCD" w14:textId="77777777" w:rsidR="00014042" w:rsidRDefault="00014042">
            <w:pPr>
              <w:pStyle w:val="Title"/>
              <w:jc w:val="center"/>
              <w:rPr>
                <w:rFonts w:ascii="Arimo" w:eastAsia="Avenir" w:hAnsi="Arimo" w:cs="Arimo"/>
                <w:b/>
                <w:color w:val="FFFFFF"/>
                <w:sz w:val="16"/>
                <w:szCs w:val="16"/>
              </w:rPr>
            </w:pPr>
            <w:r>
              <w:rPr>
                <w:rFonts w:ascii="Arimo" w:hAnsi="Arimo" w:cs="Arimo"/>
                <w:color w:val="262626" w:themeColor="text1" w:themeTint="D9"/>
              </w:rPr>
              <w:lastRenderedPageBreak/>
              <w:br w:type="page"/>
            </w:r>
          </w:p>
          <w:p w14:paraId="76DDFA7A" w14:textId="77777777" w:rsidR="00014042" w:rsidRDefault="00014042">
            <w:pPr>
              <w:pStyle w:val="Title"/>
              <w:jc w:val="center"/>
              <w:rPr>
                <w:rFonts w:ascii="Arimo" w:eastAsia="Avenir" w:hAnsi="Arimo" w:cs="Arimo"/>
                <w:b/>
                <w:color w:val="FFFFFF"/>
                <w:sz w:val="40"/>
                <w:szCs w:val="40"/>
              </w:rPr>
            </w:pPr>
            <w:bookmarkStart w:id="0" w:name="_14vf4w9gba82"/>
            <w:bookmarkEnd w:id="0"/>
            <w:r>
              <w:rPr>
                <w:rFonts w:ascii="Arimo" w:eastAsia="Avenir" w:hAnsi="Arimo" w:cs="Arimo"/>
                <w:b/>
                <w:color w:val="FFFFFF"/>
                <w:sz w:val="40"/>
                <w:szCs w:val="40"/>
              </w:rPr>
              <w:t>Hi There!</w:t>
            </w:r>
            <w:bookmarkStart w:id="1" w:name="_p74vixmsur9i"/>
            <w:bookmarkEnd w:id="1"/>
          </w:p>
          <w:p w14:paraId="3CDF1594" w14:textId="77777777" w:rsidR="00014042" w:rsidRDefault="00014042">
            <w:pPr>
              <w:pStyle w:val="Title"/>
              <w:jc w:val="center"/>
              <w:rPr>
                <w:rFonts w:ascii="Arimo" w:eastAsia="Avenir" w:hAnsi="Arimo" w:cs="Arimo"/>
                <w:b/>
                <w:bCs/>
                <w:color w:val="FFFFFF"/>
                <w:sz w:val="28"/>
                <w:szCs w:val="28"/>
              </w:rPr>
            </w:pPr>
            <w:r>
              <w:rPr>
                <w:rFonts w:ascii="Arimo" w:eastAsia="Avenir" w:hAnsi="Arimo" w:cs="Arimo"/>
                <w:color w:val="FFFFFF"/>
                <w:sz w:val="28"/>
                <w:szCs w:val="28"/>
              </w:rPr>
              <w:t xml:space="preserve">Thanks for downloading this </w:t>
            </w:r>
            <w:bookmarkStart w:id="2" w:name="_cwadwrsvy0xr"/>
            <w:bookmarkEnd w:id="2"/>
            <w:r>
              <w:rPr>
                <w:rFonts w:ascii="Arimo" w:eastAsia="Avenir" w:hAnsi="Arimo" w:cs="Arimo"/>
                <w:bCs/>
                <w:color w:val="FFFFFF"/>
                <w:sz w:val="28"/>
                <w:szCs w:val="28"/>
              </w:rPr>
              <w:t>template</w:t>
            </w:r>
            <w:r>
              <w:rPr>
                <w:rFonts w:ascii="Arimo" w:eastAsia="Avenir" w:hAnsi="Arimo" w:cs="Arimo"/>
                <w:color w:val="FFFFFF"/>
                <w:sz w:val="28"/>
                <w:szCs w:val="28"/>
              </w:rPr>
              <w:t>.</w:t>
            </w:r>
          </w:p>
          <w:p w14:paraId="554BA0F6" w14:textId="5EAAB070" w:rsidR="00014042" w:rsidRDefault="00014042">
            <w:pPr>
              <w:pStyle w:val="Normal1"/>
              <w:spacing w:line="240" w:lineRule="auto"/>
              <w:jc w:val="center"/>
              <w:rPr>
                <w:rFonts w:ascii="Arimo" w:eastAsia="Avenir" w:hAnsi="Arimo" w:cs="Arimo"/>
              </w:rPr>
            </w:pPr>
            <w:r>
              <w:rPr>
                <w:rFonts w:ascii="Arimo" w:eastAsia="Avenir" w:hAnsi="Arimo" w:cs="Arimo"/>
                <w:noProof/>
                <w:lang w:val="en-IN" w:eastAsia="en-IN"/>
              </w:rPr>
              <w:drawing>
                <wp:inline distT="0" distB="0" distL="0" distR="0" wp14:anchorId="5E76706F" wp14:editId="1777815E">
                  <wp:extent cx="1257300" cy="7810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181" b="181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6AE12C" w14:textId="77777777" w:rsidR="00014042" w:rsidRDefault="00014042">
            <w:pPr>
              <w:pStyle w:val="Normal1"/>
              <w:spacing w:line="240" w:lineRule="auto"/>
              <w:jc w:val="center"/>
              <w:rPr>
                <w:rFonts w:ascii="Arimo" w:eastAsia="Avenir" w:hAnsi="Arimo" w:cs="Arimo"/>
              </w:rPr>
            </w:pPr>
          </w:p>
          <w:p w14:paraId="0C4D2CBB" w14:textId="77777777" w:rsidR="00014042" w:rsidRDefault="00014042">
            <w:pPr>
              <w:pStyle w:val="Title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  <w:r>
              <w:rPr>
                <w:rFonts w:ascii="Arimo" w:eastAsia="Avenir" w:hAnsi="Arimo" w:cs="Arimo"/>
                <w:color w:val="FFFFFF"/>
                <w:sz w:val="24"/>
                <w:szCs w:val="24"/>
              </w:rPr>
              <w:t>You Can Edit This Version</w:t>
            </w:r>
            <w:bookmarkStart w:id="3" w:name="_34hiiuwusmm9"/>
            <w:bookmarkEnd w:id="3"/>
            <w:r>
              <w:rPr>
                <w:rFonts w:ascii="Arimo" w:eastAsia="Avenir" w:hAnsi="Arimo" w:cs="Arimo"/>
                <w:color w:val="FFFFFF"/>
                <w:sz w:val="24"/>
                <w:szCs w:val="24"/>
              </w:rPr>
              <w:t xml:space="preserve"> To Fit Your Needs.</w:t>
            </w:r>
          </w:p>
          <w:p w14:paraId="07B9A9F3" w14:textId="77777777" w:rsidR="00014042" w:rsidRDefault="00014042">
            <w:pPr>
              <w:pStyle w:val="Normal1"/>
              <w:ind w:left="720"/>
              <w:jc w:val="center"/>
              <w:rPr>
                <w:rFonts w:ascii="Arimo" w:eastAsia="Avenir" w:hAnsi="Arimo" w:cs="Arimo"/>
                <w:color w:val="FFFFFF"/>
                <w:sz w:val="24"/>
                <w:szCs w:val="24"/>
              </w:rPr>
            </w:pPr>
          </w:p>
        </w:tc>
      </w:tr>
      <w:tr w:rsidR="00014042" w14:paraId="44E4149D" w14:textId="77777777" w:rsidTr="00014042">
        <w:trPr>
          <w:cantSplit/>
          <w:tblHeader/>
        </w:trPr>
        <w:tc>
          <w:tcPr>
            <w:tcW w:w="93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42F310" w14:textId="7407770C" w:rsidR="00621BC4" w:rsidRPr="00621BC4" w:rsidRDefault="00621BC4" w:rsidP="00621BC4">
            <w:pPr>
              <w:spacing w:before="400" w:after="120" w:line="240" w:lineRule="auto"/>
              <w:outlineLvl w:val="0"/>
              <w:rPr>
                <w:rFonts w:ascii="Arimo" w:eastAsia="Times New Roman" w:hAnsi="Arimo" w:cs="Arimo"/>
                <w:b/>
                <w:bCs/>
                <w:kern w:val="36"/>
                <w:sz w:val="48"/>
                <w:szCs w:val="48"/>
                <w:lang w:eastAsia="en-IN"/>
              </w:rPr>
            </w:pPr>
            <w:r w:rsidRPr="00621BC4">
              <w:rPr>
                <w:rFonts w:ascii="Arimo" w:eastAsia="Times New Roman" w:hAnsi="Arimo" w:cs="Arimo"/>
                <w:b/>
                <w:color w:val="000000"/>
                <w:kern w:val="36"/>
                <w:sz w:val="40"/>
                <w:szCs w:val="40"/>
                <w:lang w:eastAsia="en-IN"/>
              </w:rPr>
              <w:t>What is an Operational Plan?</w:t>
            </w:r>
          </w:p>
          <w:p w14:paraId="62738766" w14:textId="6F5D8AE7" w:rsidR="00621BC4" w:rsidRPr="00621BC4" w:rsidRDefault="00F643D7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>
              <w:rPr>
                <w:rFonts w:ascii="Arimo" w:eastAsia="Times New Roman" w:hAnsi="Arimo" w:cs="Arimo"/>
                <w:color w:val="000000"/>
                <w:lang w:eastAsia="en-IN"/>
              </w:rPr>
              <w:t>You can use an operational plan</w:t>
            </w:r>
            <w:r w:rsidR="00621BC4" w:rsidRPr="00621BC4">
              <w:rPr>
                <w:rFonts w:ascii="Arimo" w:eastAsia="Times New Roman" w:hAnsi="Arimo" w:cs="Arimo"/>
                <w:color w:val="000000"/>
                <w:lang w:eastAsia="en-IN"/>
              </w:rPr>
              <w:t xml:space="preserve"> for</w:t>
            </w:r>
            <w:r>
              <w:rPr>
                <w:rFonts w:ascii="Arimo" w:eastAsia="Times New Roman" w:hAnsi="Arimo" w:cs="Arimo"/>
                <w:color w:val="000000"/>
                <w:lang w:eastAsia="en-IN"/>
              </w:rPr>
              <w:t xml:space="preserve"> setting long-term and short-term goals for your business, and to create strategies to fulfil the same.</w:t>
            </w:r>
          </w:p>
          <w:p w14:paraId="051E450D" w14:textId="77777777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14:paraId="754BB3E6" w14:textId="77777777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This template would come in handy for the following purposes:</w:t>
            </w:r>
          </w:p>
          <w:p w14:paraId="744176E3" w14:textId="6516EB2D" w:rsidR="00621BC4" w:rsidRPr="00621BC4" w:rsidRDefault="00621BC4" w:rsidP="00621BC4">
            <w:pPr>
              <w:numPr>
                <w:ilvl w:val="0"/>
                <w:numId w:val="2"/>
              </w:numPr>
              <w:spacing w:after="0" w:line="240" w:lineRule="auto"/>
              <w:textAlignment w:val="baseline"/>
              <w:rPr>
                <w:rFonts w:ascii="Arimo" w:eastAsia="Times New Roman" w:hAnsi="Arimo" w:cs="Arimo"/>
                <w:color w:val="000000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For noting down strategies to achieve your goals</w:t>
            </w:r>
            <w:r w:rsidR="00BF3100">
              <w:rPr>
                <w:rFonts w:ascii="Arimo" w:eastAsia="Times New Roman" w:hAnsi="Arimo" w:cs="Arimo"/>
                <w:color w:val="000000"/>
                <w:lang w:eastAsia="en-IN"/>
              </w:rPr>
              <w:t>.</w:t>
            </w:r>
          </w:p>
          <w:p w14:paraId="0E7AD7E1" w14:textId="3B4913E3" w:rsidR="00621BC4" w:rsidRPr="00621BC4" w:rsidRDefault="00BF3100" w:rsidP="00621BC4">
            <w:pPr>
              <w:numPr>
                <w:ilvl w:val="0"/>
                <w:numId w:val="2"/>
              </w:numPr>
              <w:spacing w:after="0" w:line="240" w:lineRule="auto"/>
              <w:textAlignment w:val="baseline"/>
              <w:rPr>
                <w:rFonts w:ascii="Arimo" w:eastAsia="Times New Roman" w:hAnsi="Arimo" w:cs="Arimo"/>
                <w:color w:val="000000"/>
                <w:lang w:eastAsia="en-IN"/>
              </w:rPr>
            </w:pPr>
            <w:r>
              <w:rPr>
                <w:rFonts w:ascii="Arimo" w:eastAsia="Times New Roman" w:hAnsi="Arimo" w:cs="Arimo"/>
                <w:color w:val="000000"/>
                <w:lang w:eastAsia="en-IN"/>
              </w:rPr>
              <w:t>For setting deadlines.</w:t>
            </w:r>
          </w:p>
          <w:p w14:paraId="19B89E7E" w14:textId="77777777" w:rsidR="00621BC4" w:rsidRPr="00621BC4" w:rsidRDefault="00621BC4" w:rsidP="00621BC4">
            <w:pPr>
              <w:numPr>
                <w:ilvl w:val="0"/>
                <w:numId w:val="2"/>
              </w:numPr>
              <w:spacing w:after="0" w:line="240" w:lineRule="auto"/>
              <w:textAlignment w:val="baseline"/>
              <w:rPr>
                <w:rFonts w:ascii="Arimo" w:eastAsia="Times New Roman" w:hAnsi="Arimo" w:cs="Arimo"/>
                <w:color w:val="000000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For allotting tasks to specific people.</w:t>
            </w:r>
          </w:p>
          <w:p w14:paraId="5AA513C0" w14:textId="77777777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14:paraId="09F38DA3" w14:textId="4C58A9C8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An operational plan helps you set miles</w:t>
            </w:r>
            <w:r w:rsidR="00F643D7">
              <w:rPr>
                <w:rFonts w:ascii="Arimo" w:eastAsia="Times New Roman" w:hAnsi="Arimo" w:cs="Arimo"/>
                <w:color w:val="000000"/>
                <w:lang w:eastAsia="en-IN"/>
              </w:rPr>
              <w:t>tones for achieving your goals. It</w:t>
            </w: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 xml:space="preserve"> highlights what an average day at your firm would look like.</w:t>
            </w:r>
          </w:p>
          <w:p w14:paraId="5F8D545E" w14:textId="77777777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14:paraId="4BEA9628" w14:textId="5B0FE293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 xml:space="preserve">Having an operations plan gives you a direction to work on and ensures </w:t>
            </w:r>
            <w:r w:rsidR="00F643D7">
              <w:rPr>
                <w:rFonts w:ascii="Arimo" w:eastAsia="Times New Roman" w:hAnsi="Arimo" w:cs="Arimo"/>
                <w:color w:val="000000"/>
                <w:lang w:eastAsia="en-IN"/>
              </w:rPr>
              <w:t>that your efforts do not go to waste.</w:t>
            </w:r>
          </w:p>
          <w:p w14:paraId="018F479D" w14:textId="77777777" w:rsidR="00621BC4" w:rsidRPr="00621BC4" w:rsidRDefault="00621BC4" w:rsidP="00621BC4">
            <w:pPr>
              <w:spacing w:after="0" w:line="240" w:lineRule="auto"/>
              <w:rPr>
                <w:rFonts w:ascii="Arimo" w:eastAsia="Times New Roman" w:hAnsi="Arimo" w:cs="Arimo"/>
                <w:sz w:val="24"/>
                <w:szCs w:val="24"/>
                <w:lang w:eastAsia="en-IN"/>
              </w:rPr>
            </w:pPr>
          </w:p>
          <w:p w14:paraId="0C982C31" w14:textId="05B8E58D" w:rsidR="00014042" w:rsidRDefault="00621B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IN"/>
              </w:rPr>
            </w:pPr>
            <w:r w:rsidRPr="00621BC4">
              <w:rPr>
                <w:rFonts w:ascii="Arimo" w:eastAsia="Times New Roman" w:hAnsi="Arimo" w:cs="Arimo"/>
                <w:color w:val="000000"/>
                <w:lang w:eastAsia="en-IN"/>
              </w:rPr>
              <w:t>Thus, creating an operations plan can be a great investment of your time and energy if you use it the right way.</w:t>
            </w:r>
          </w:p>
        </w:tc>
      </w:tr>
    </w:tbl>
    <w:p w14:paraId="7CF7A971" w14:textId="77777777" w:rsidR="00014042" w:rsidRDefault="00014042" w:rsidP="00014042">
      <w:pPr>
        <w:pStyle w:val="Normal1"/>
        <w:rPr>
          <w:rFonts w:ascii="Arimo" w:eastAsia="Avenir" w:hAnsi="Arimo" w:cs="Arimo"/>
        </w:rPr>
      </w:pPr>
    </w:p>
    <w:tbl>
      <w:tblPr>
        <w:tblW w:w="0" w:type="dxa"/>
        <w:tblBorders>
          <w:top w:val="single" w:sz="8" w:space="0" w:color="F5F8FA"/>
          <w:left w:val="single" w:sz="8" w:space="0" w:color="F5F8FA"/>
          <w:bottom w:val="single" w:sz="8" w:space="0" w:color="F5F8FA"/>
          <w:right w:val="single" w:sz="8" w:space="0" w:color="F5F8FA"/>
          <w:insideH w:val="single" w:sz="8" w:space="0" w:color="F5F8FA"/>
          <w:insideV w:val="single" w:sz="8" w:space="0" w:color="F5F8FA"/>
        </w:tblBorders>
        <w:tblLayout w:type="fixed"/>
        <w:tblLook w:val="0600" w:firstRow="0" w:lastRow="0" w:firstColumn="0" w:lastColumn="0" w:noHBand="1" w:noVBand="1"/>
      </w:tblPr>
      <w:tblGrid>
        <w:gridCol w:w="4785"/>
        <w:gridCol w:w="4575"/>
      </w:tblGrid>
      <w:tr w:rsidR="00014042" w14:paraId="486E791A" w14:textId="77777777" w:rsidTr="00014042">
        <w:trPr>
          <w:cantSplit/>
          <w:tblHeader/>
        </w:trPr>
        <w:tc>
          <w:tcPr>
            <w:tcW w:w="4785" w:type="dxa"/>
            <w:tcBorders>
              <w:top w:val="single" w:sz="8" w:space="0" w:color="F5F8FA"/>
              <w:left w:val="single" w:sz="8" w:space="0" w:color="F5F8FA"/>
              <w:bottom w:val="single" w:sz="8" w:space="0" w:color="F5F8FA"/>
              <w:right w:val="single" w:sz="8" w:space="0" w:color="F5F8FA"/>
            </w:tcBorders>
            <w:shd w:val="clear" w:color="auto" w:fill="F5F8F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2C4F28" w14:textId="77777777" w:rsidR="00014042" w:rsidRDefault="00014042">
            <w:pPr>
              <w:pStyle w:val="Normal1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</w:p>
          <w:p w14:paraId="72E59C27" w14:textId="77777777" w:rsidR="00014042" w:rsidRDefault="00014042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rFonts w:ascii="Arimo" w:eastAsia="Avenir" w:hAnsi="Arimo" w:cs="Arimo"/>
                <w:color w:val="33475B"/>
                <w:sz w:val="36"/>
                <w:szCs w:val="36"/>
              </w:rPr>
              <w:t>Do you want to plan your business faster?</w:t>
            </w:r>
          </w:p>
          <w:p w14:paraId="6DA47036" w14:textId="77777777" w:rsidR="00014042" w:rsidRDefault="00014042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20"/>
                <w:szCs w:val="20"/>
              </w:rPr>
            </w:pPr>
          </w:p>
          <w:p w14:paraId="5871C51F" w14:textId="77777777" w:rsidR="00014042" w:rsidRDefault="00014042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27"/>
                <w:szCs w:val="27"/>
              </w:rPr>
            </w:pPr>
            <w:proofErr w:type="spellStart"/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>Upmetrics</w:t>
            </w:r>
            <w:proofErr w:type="spellEnd"/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 xml:space="preserve"> can help you at every step of writing your business plan.</w:t>
            </w:r>
          </w:p>
          <w:p w14:paraId="1FA419B2" w14:textId="77777777" w:rsidR="00014042" w:rsidRDefault="00014042">
            <w:pPr>
              <w:pStyle w:val="Normal1"/>
              <w:ind w:left="270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proofErr w:type="gramStart"/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>So</w:t>
            </w:r>
            <w:proofErr w:type="gramEnd"/>
            <w:r>
              <w:rPr>
                <w:rFonts w:ascii="Arimo" w:eastAsia="Avenir" w:hAnsi="Arimo" w:cs="Arimo"/>
                <w:color w:val="33475B"/>
                <w:sz w:val="27"/>
                <w:szCs w:val="27"/>
              </w:rPr>
              <w:t>, what are you waiting for!</w:t>
            </w:r>
          </w:p>
          <w:p w14:paraId="757A768F" w14:textId="77777777" w:rsidR="00014042" w:rsidRDefault="00014042">
            <w:pPr>
              <w:pStyle w:val="Normal1"/>
              <w:widowControl w:val="0"/>
              <w:spacing w:line="240" w:lineRule="auto"/>
              <w:jc w:val="center"/>
              <w:rPr>
                <w:rFonts w:ascii="Arimo" w:eastAsia="Avenir" w:hAnsi="Arimo" w:cs="Arimo"/>
              </w:rPr>
            </w:pPr>
          </w:p>
          <w:p w14:paraId="7623554A" w14:textId="77777777" w:rsidR="00014042" w:rsidRDefault="00014042">
            <w:pPr>
              <w:pStyle w:val="Normal1"/>
              <w:widowControl w:val="0"/>
              <w:spacing w:line="240" w:lineRule="auto"/>
              <w:rPr>
                <w:rFonts w:ascii="Arimo" w:eastAsia="Avenir" w:hAnsi="Arimo" w:cs="Arimo"/>
              </w:rPr>
            </w:pPr>
          </w:p>
        </w:tc>
        <w:tc>
          <w:tcPr>
            <w:tcW w:w="4575" w:type="dxa"/>
            <w:tcBorders>
              <w:top w:val="single" w:sz="8" w:space="0" w:color="F5F8FA"/>
              <w:left w:val="single" w:sz="8" w:space="0" w:color="F5F8FA"/>
              <w:bottom w:val="single" w:sz="8" w:space="0" w:color="F5F8FA"/>
              <w:right w:val="single" w:sz="8" w:space="0" w:color="F5F8FA"/>
            </w:tcBorders>
            <w:shd w:val="clear" w:color="auto" w:fill="F5F8FA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48BF623" w14:textId="0B120E45" w:rsidR="00014042" w:rsidRDefault="00014042">
            <w:pPr>
              <w:pStyle w:val="Normal1"/>
              <w:jc w:val="center"/>
              <w:rPr>
                <w:rFonts w:ascii="Arimo" w:eastAsia="Avenir" w:hAnsi="Arimo" w:cs="Arimo"/>
                <w:color w:val="33475B"/>
                <w:sz w:val="36"/>
                <w:szCs w:val="36"/>
              </w:rPr>
            </w:pPr>
            <w:r>
              <w:rPr>
                <w:noProof/>
                <w:lang w:val="en-IN" w:eastAsia="en-IN"/>
              </w:rPr>
              <w:drawing>
                <wp:anchor distT="0" distB="0" distL="114300" distR="114300" simplePos="0" relativeHeight="251659264" behindDoc="0" locked="0" layoutInCell="1" allowOverlap="1" wp14:anchorId="036D55E9" wp14:editId="54BA5314">
                  <wp:simplePos x="0" y="0"/>
                  <wp:positionH relativeFrom="column">
                    <wp:posOffset>467360</wp:posOffset>
                  </wp:positionH>
                  <wp:positionV relativeFrom="paragraph">
                    <wp:posOffset>317500</wp:posOffset>
                  </wp:positionV>
                  <wp:extent cx="1850390" cy="1533525"/>
                  <wp:effectExtent l="0" t="0" r="0" b="9525"/>
                  <wp:wrapThrough wrapText="bothSides">
                    <wp:wrapPolygon edited="0">
                      <wp:start x="9784" y="268"/>
                      <wp:lineTo x="1779" y="1610"/>
                      <wp:lineTo x="445" y="2415"/>
                      <wp:lineTo x="667" y="20929"/>
                      <wp:lineTo x="889" y="21466"/>
                      <wp:lineTo x="11786" y="21466"/>
                      <wp:lineTo x="16678" y="20929"/>
                      <wp:lineTo x="21348" y="19588"/>
                      <wp:lineTo x="21126" y="268"/>
                      <wp:lineTo x="9784" y="268"/>
                    </wp:wrapPolygon>
                  </wp:wrapThrough>
                  <wp:docPr id="3" name="Picture 3" descr="Sample Business Pl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Sample Business Pl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0390" cy="1533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14042" w14:paraId="216288A7" w14:textId="77777777" w:rsidTr="00014042">
        <w:trPr>
          <w:cantSplit/>
          <w:trHeight w:val="560"/>
          <w:tblHeader/>
        </w:trPr>
        <w:tc>
          <w:tcPr>
            <w:tcW w:w="9360" w:type="dxa"/>
            <w:gridSpan w:val="2"/>
            <w:tcBorders>
              <w:top w:val="single" w:sz="8" w:space="0" w:color="F5F8FA"/>
              <w:left w:val="single" w:sz="8" w:space="0" w:color="F5F8FA"/>
              <w:bottom w:val="single" w:sz="8" w:space="0" w:color="F5F8FA"/>
              <w:right w:val="single" w:sz="8" w:space="0" w:color="F5F8FA"/>
            </w:tcBorders>
            <w:shd w:val="clear" w:color="auto" w:fill="FF7A5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128B2DC" w14:textId="4AD4305D" w:rsidR="00014042" w:rsidRPr="00F643D7" w:rsidRDefault="005324C9">
            <w:pPr>
              <w:pStyle w:val="Normal1"/>
              <w:jc w:val="center"/>
              <w:rPr>
                <w:rFonts w:ascii="Arimo" w:eastAsia="Avenir" w:hAnsi="Arimo" w:cs="Arimo"/>
                <w:color w:val="FFFFFF" w:themeColor="background1"/>
                <w:sz w:val="40"/>
                <w:szCs w:val="40"/>
                <w:u w:val="single"/>
              </w:rPr>
            </w:pPr>
            <w:hyperlink r:id="rId9" w:history="1">
              <w:r w:rsidR="00014042" w:rsidRPr="00F643D7">
                <w:rPr>
                  <w:rStyle w:val="Hyperlink"/>
                  <w:rFonts w:ascii="Arimo" w:eastAsia="Avenir" w:hAnsi="Arimo" w:cs="Arimo"/>
                  <w:b/>
                  <w:color w:val="FFFFFF" w:themeColor="background1"/>
                  <w:sz w:val="40"/>
                  <w:szCs w:val="40"/>
                </w:rPr>
                <w:t>Start writing your business plan today</w:t>
              </w:r>
            </w:hyperlink>
            <w:r w:rsidR="00014042" w:rsidRPr="00F643D7">
              <w:rPr>
                <w:rFonts w:ascii="Arimo" w:eastAsia="Avenir" w:hAnsi="Arimo" w:cs="Arimo"/>
                <w:b/>
                <w:color w:val="FFFFFF" w:themeColor="background1"/>
                <w:sz w:val="40"/>
                <w:szCs w:val="40"/>
                <w:u w:val="single"/>
              </w:rPr>
              <w:t>!</w:t>
            </w:r>
          </w:p>
        </w:tc>
      </w:tr>
    </w:tbl>
    <w:p w14:paraId="261AE9F6" w14:textId="77777777" w:rsidR="00014042" w:rsidRDefault="00014042" w:rsidP="001676C5">
      <w:pPr>
        <w:jc w:val="center"/>
        <w:rPr>
          <w:rFonts w:ascii="Calibri" w:hAnsi="Calibri" w:cs="Calibri"/>
          <w:b/>
          <w:bCs/>
          <w:sz w:val="96"/>
          <w:szCs w:val="96"/>
          <w:lang w:val="en-US"/>
        </w:rPr>
        <w:sectPr w:rsidR="00014042" w:rsidSect="00014042">
          <w:pgSz w:w="11906" w:h="16838" w:code="9"/>
          <w:pgMar w:top="1440" w:right="1440" w:bottom="1440" w:left="1440" w:header="708" w:footer="708" w:gutter="0"/>
          <w:cols w:space="708"/>
          <w:docGrid w:linePitch="360"/>
        </w:sectPr>
      </w:pPr>
    </w:p>
    <w:p w14:paraId="0BF24D31" w14:textId="3CD3D839" w:rsidR="00BC3BEA" w:rsidRPr="00712D64" w:rsidRDefault="001676C5" w:rsidP="001676C5">
      <w:pPr>
        <w:jc w:val="center"/>
        <w:rPr>
          <w:rFonts w:ascii="Arimo" w:hAnsi="Arimo" w:cs="Arimo"/>
          <w:b/>
          <w:bCs/>
          <w:sz w:val="96"/>
          <w:szCs w:val="96"/>
          <w:lang w:val="en-US"/>
        </w:rPr>
      </w:pPr>
      <w:r w:rsidRPr="00712D64">
        <w:rPr>
          <w:rFonts w:ascii="Arimo" w:hAnsi="Arimo" w:cs="Arimo"/>
          <w:b/>
          <w:bCs/>
          <w:sz w:val="96"/>
          <w:szCs w:val="96"/>
          <w:lang w:val="en-US"/>
        </w:rPr>
        <w:lastRenderedPageBreak/>
        <w:t>Operational Plan</w:t>
      </w:r>
    </w:p>
    <w:tbl>
      <w:tblPr>
        <w:tblStyle w:val="TableGrid"/>
        <w:tblW w:w="22356" w:type="dxa"/>
        <w:jc w:val="center"/>
        <w:tblCellMar>
          <w:top w:w="108" w:type="dxa"/>
          <w:bottom w:w="108" w:type="dxa"/>
        </w:tblCellMar>
        <w:tblLook w:val="04A0" w:firstRow="1" w:lastRow="0" w:firstColumn="1" w:lastColumn="0" w:noHBand="0" w:noVBand="1"/>
      </w:tblPr>
      <w:tblGrid>
        <w:gridCol w:w="1479"/>
        <w:gridCol w:w="1902"/>
        <w:gridCol w:w="1854"/>
        <w:gridCol w:w="1330"/>
        <w:gridCol w:w="476"/>
        <w:gridCol w:w="614"/>
        <w:gridCol w:w="1643"/>
        <w:gridCol w:w="1776"/>
        <w:gridCol w:w="1843"/>
        <w:gridCol w:w="2012"/>
        <w:gridCol w:w="1475"/>
        <w:gridCol w:w="1762"/>
        <w:gridCol w:w="2358"/>
        <w:gridCol w:w="1832"/>
      </w:tblGrid>
      <w:tr w:rsidR="009F7E4C" w:rsidRPr="00F25103" w14:paraId="2A62E577" w14:textId="77777777" w:rsidTr="005324C9">
        <w:trPr>
          <w:trHeight w:val="706"/>
          <w:jc w:val="center"/>
        </w:trPr>
        <w:tc>
          <w:tcPr>
            <w:tcW w:w="7041" w:type="dxa"/>
            <w:gridSpan w:val="5"/>
            <w:shd w:val="clear" w:color="auto" w:fill="223D54"/>
            <w:vAlign w:val="center"/>
          </w:tcPr>
          <w:p w14:paraId="572C09C2" w14:textId="177A8059" w:rsidR="00F25103" w:rsidRPr="00A86101" w:rsidRDefault="00F25103" w:rsidP="00A86101">
            <w:pPr>
              <w:rPr>
                <w:rFonts w:ascii="Calibri" w:hAnsi="Calibri" w:cs="Calibri"/>
                <w:b/>
                <w:color w:val="FFFFFF" w:themeColor="background1"/>
                <w:sz w:val="44"/>
                <w:szCs w:val="32"/>
                <w:lang w:val="en-US"/>
              </w:rPr>
            </w:pPr>
            <w:r w:rsidRPr="00A86101">
              <w:rPr>
                <w:rFonts w:ascii="Calibri" w:hAnsi="Calibri" w:cs="Calibri"/>
                <w:b/>
                <w:color w:val="FFFFFF" w:themeColor="background1"/>
                <w:sz w:val="44"/>
                <w:szCs w:val="32"/>
                <w:lang w:val="en-US"/>
              </w:rPr>
              <w:t>Name:</w:t>
            </w:r>
          </w:p>
        </w:tc>
        <w:tc>
          <w:tcPr>
            <w:tcW w:w="7888" w:type="dxa"/>
            <w:gridSpan w:val="5"/>
            <w:shd w:val="clear" w:color="auto" w:fill="223D54"/>
            <w:vAlign w:val="center"/>
          </w:tcPr>
          <w:p w14:paraId="4F7F43D2" w14:textId="519A8D2E" w:rsidR="00F25103" w:rsidRPr="00A86101" w:rsidRDefault="00F25103" w:rsidP="00A86101">
            <w:pPr>
              <w:rPr>
                <w:rFonts w:ascii="Calibri" w:hAnsi="Calibri" w:cs="Calibri"/>
                <w:b/>
                <w:color w:val="FFFFFF" w:themeColor="background1"/>
                <w:sz w:val="44"/>
                <w:szCs w:val="32"/>
                <w:lang w:val="en-US"/>
              </w:rPr>
            </w:pPr>
            <w:r w:rsidRPr="00A86101">
              <w:rPr>
                <w:rFonts w:ascii="Calibri" w:hAnsi="Calibri" w:cs="Calibri"/>
                <w:b/>
                <w:color w:val="FFFFFF" w:themeColor="background1"/>
                <w:sz w:val="44"/>
                <w:szCs w:val="32"/>
                <w:lang w:val="en-US"/>
              </w:rPr>
              <w:t>Company:</w:t>
            </w:r>
          </w:p>
        </w:tc>
        <w:tc>
          <w:tcPr>
            <w:tcW w:w="7427" w:type="dxa"/>
            <w:gridSpan w:val="4"/>
            <w:shd w:val="clear" w:color="auto" w:fill="223D54"/>
            <w:vAlign w:val="center"/>
          </w:tcPr>
          <w:p w14:paraId="41425FD2" w14:textId="1C72A745" w:rsidR="00F25103" w:rsidRPr="00A86101" w:rsidRDefault="00F25103" w:rsidP="00A86101">
            <w:pPr>
              <w:rPr>
                <w:rFonts w:ascii="Calibri" w:hAnsi="Calibri" w:cs="Calibri"/>
                <w:b/>
                <w:color w:val="FFFFFF" w:themeColor="background1"/>
                <w:sz w:val="44"/>
                <w:szCs w:val="32"/>
                <w:lang w:val="en-US"/>
              </w:rPr>
            </w:pPr>
            <w:r w:rsidRPr="00A86101">
              <w:rPr>
                <w:rFonts w:ascii="Calibri" w:hAnsi="Calibri" w:cs="Calibri"/>
                <w:b/>
                <w:color w:val="FFFFFF" w:themeColor="background1"/>
                <w:sz w:val="44"/>
                <w:szCs w:val="32"/>
                <w:lang w:val="en-US"/>
              </w:rPr>
              <w:t>Date:</w:t>
            </w:r>
          </w:p>
        </w:tc>
      </w:tr>
      <w:tr w:rsidR="005324C9" w:rsidRPr="00F25103" w14:paraId="2AFE45FE" w14:textId="77777777" w:rsidTr="005324C9">
        <w:trPr>
          <w:trHeight w:val="481"/>
          <w:jc w:val="center"/>
        </w:trPr>
        <w:tc>
          <w:tcPr>
            <w:tcW w:w="1479" w:type="dxa"/>
            <w:vMerge w:val="restart"/>
            <w:shd w:val="clear" w:color="auto" w:fill="223D54"/>
          </w:tcPr>
          <w:p w14:paraId="2AAF2BB3" w14:textId="5D8CC533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Goals</w:t>
            </w:r>
          </w:p>
        </w:tc>
        <w:tc>
          <w:tcPr>
            <w:tcW w:w="1902" w:type="dxa"/>
            <w:vMerge w:val="restart"/>
            <w:shd w:val="clear" w:color="auto" w:fill="223D54"/>
          </w:tcPr>
          <w:p w14:paraId="1D2C2F2C" w14:textId="7FCE30CA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Strategy</w:t>
            </w:r>
          </w:p>
        </w:tc>
        <w:tc>
          <w:tcPr>
            <w:tcW w:w="1854" w:type="dxa"/>
            <w:vMerge w:val="restart"/>
            <w:shd w:val="clear" w:color="auto" w:fill="223D54"/>
          </w:tcPr>
          <w:p w14:paraId="431A66DA" w14:textId="2AD22157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Actions</w:t>
            </w:r>
          </w:p>
        </w:tc>
        <w:tc>
          <w:tcPr>
            <w:tcW w:w="2420" w:type="dxa"/>
            <w:gridSpan w:val="3"/>
            <w:shd w:val="clear" w:color="auto" w:fill="223D54"/>
          </w:tcPr>
          <w:p w14:paraId="66E8980D" w14:textId="1621DF85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Time Frame</w:t>
            </w:r>
          </w:p>
        </w:tc>
        <w:tc>
          <w:tcPr>
            <w:tcW w:w="1643" w:type="dxa"/>
            <w:vMerge w:val="restart"/>
            <w:shd w:val="clear" w:color="auto" w:fill="223D54"/>
          </w:tcPr>
          <w:p w14:paraId="041E2948" w14:textId="42279AE6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Teams</w:t>
            </w:r>
          </w:p>
        </w:tc>
        <w:tc>
          <w:tcPr>
            <w:tcW w:w="3619" w:type="dxa"/>
            <w:gridSpan w:val="2"/>
            <w:shd w:val="clear" w:color="auto" w:fill="223D54"/>
          </w:tcPr>
          <w:p w14:paraId="14225A9E" w14:textId="6011A503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Partners</w:t>
            </w:r>
          </w:p>
        </w:tc>
        <w:tc>
          <w:tcPr>
            <w:tcW w:w="3487" w:type="dxa"/>
            <w:gridSpan w:val="2"/>
            <w:shd w:val="clear" w:color="auto" w:fill="223D54"/>
          </w:tcPr>
          <w:p w14:paraId="04FB205D" w14:textId="4CBCA841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Resources</w:t>
            </w:r>
          </w:p>
        </w:tc>
        <w:tc>
          <w:tcPr>
            <w:tcW w:w="1762" w:type="dxa"/>
            <w:vMerge w:val="restart"/>
            <w:shd w:val="clear" w:color="auto" w:fill="223D54"/>
          </w:tcPr>
          <w:p w14:paraId="311555C5" w14:textId="57EBDD45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Targets</w:t>
            </w:r>
          </w:p>
        </w:tc>
        <w:tc>
          <w:tcPr>
            <w:tcW w:w="2358" w:type="dxa"/>
            <w:vMerge w:val="restart"/>
            <w:shd w:val="clear" w:color="auto" w:fill="223D54"/>
          </w:tcPr>
          <w:p w14:paraId="58B68403" w14:textId="77777777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Immediate</w:t>
            </w:r>
          </w:p>
          <w:p w14:paraId="1A883312" w14:textId="59ED0D4E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Impact</w:t>
            </w:r>
          </w:p>
        </w:tc>
        <w:tc>
          <w:tcPr>
            <w:tcW w:w="1832" w:type="dxa"/>
            <w:vMerge w:val="restart"/>
            <w:shd w:val="clear" w:color="auto" w:fill="223D54"/>
          </w:tcPr>
          <w:p w14:paraId="761BFE78" w14:textId="25A360EC" w:rsidR="00F25103" w:rsidRPr="00F25103" w:rsidRDefault="00F25103" w:rsidP="00F25103">
            <w:pPr>
              <w:jc w:val="center"/>
              <w:rPr>
                <w:rFonts w:ascii="Calibri" w:hAnsi="Calibri" w:cs="Calibri"/>
                <w:b/>
                <w:sz w:val="44"/>
                <w:szCs w:val="28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8"/>
                <w:lang w:val="en-US"/>
              </w:rPr>
              <w:t>Data Sources</w:t>
            </w:r>
          </w:p>
        </w:tc>
      </w:tr>
      <w:tr w:rsidR="005324C9" w:rsidRPr="00F25103" w14:paraId="63B3A6A1" w14:textId="77777777" w:rsidTr="005324C9">
        <w:trPr>
          <w:trHeight w:val="498"/>
          <w:jc w:val="center"/>
        </w:trPr>
        <w:tc>
          <w:tcPr>
            <w:tcW w:w="1479" w:type="dxa"/>
            <w:vMerge/>
          </w:tcPr>
          <w:p w14:paraId="68D416FD" w14:textId="77777777" w:rsidR="00F25103" w:rsidRPr="00F25103" w:rsidRDefault="00F25103" w:rsidP="00F25103">
            <w:pPr>
              <w:jc w:val="center"/>
              <w:rPr>
                <w:rFonts w:ascii="Calibri" w:hAnsi="Calibri" w:cs="Calibri"/>
                <w:sz w:val="44"/>
                <w:szCs w:val="28"/>
                <w:lang w:val="en-US"/>
              </w:rPr>
            </w:pPr>
          </w:p>
        </w:tc>
        <w:tc>
          <w:tcPr>
            <w:tcW w:w="1902" w:type="dxa"/>
            <w:vMerge/>
          </w:tcPr>
          <w:p w14:paraId="2B82E378" w14:textId="77777777" w:rsidR="00F25103" w:rsidRPr="00F25103" w:rsidRDefault="00F25103" w:rsidP="00F25103">
            <w:pPr>
              <w:jc w:val="center"/>
              <w:rPr>
                <w:rFonts w:ascii="Calibri" w:hAnsi="Calibri" w:cs="Calibri"/>
                <w:sz w:val="44"/>
                <w:szCs w:val="28"/>
                <w:lang w:val="en-US"/>
              </w:rPr>
            </w:pPr>
          </w:p>
        </w:tc>
        <w:tc>
          <w:tcPr>
            <w:tcW w:w="1854" w:type="dxa"/>
            <w:vMerge/>
          </w:tcPr>
          <w:p w14:paraId="575D3A39" w14:textId="77777777" w:rsidR="00F25103" w:rsidRPr="00F25103" w:rsidRDefault="00F25103" w:rsidP="00F25103">
            <w:pPr>
              <w:jc w:val="center"/>
              <w:rPr>
                <w:rFonts w:ascii="Calibri" w:hAnsi="Calibri" w:cs="Calibri"/>
                <w:sz w:val="44"/>
                <w:szCs w:val="28"/>
                <w:lang w:val="en-US"/>
              </w:rPr>
            </w:pPr>
          </w:p>
        </w:tc>
        <w:tc>
          <w:tcPr>
            <w:tcW w:w="1330" w:type="dxa"/>
            <w:shd w:val="clear" w:color="auto" w:fill="223D54"/>
          </w:tcPr>
          <w:p w14:paraId="7156B9F2" w14:textId="65EA462D" w:rsidR="00F25103" w:rsidRPr="00F25103" w:rsidRDefault="00F25103" w:rsidP="00F25103">
            <w:pPr>
              <w:rPr>
                <w:rFonts w:ascii="Calibri" w:hAnsi="Calibri" w:cs="Calibri"/>
                <w:b/>
                <w:sz w:val="44"/>
                <w:szCs w:val="24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4"/>
                <w:lang w:val="en-US"/>
              </w:rPr>
              <w:t>Start</w:t>
            </w:r>
          </w:p>
        </w:tc>
        <w:tc>
          <w:tcPr>
            <w:tcW w:w="1089" w:type="dxa"/>
            <w:gridSpan w:val="2"/>
            <w:shd w:val="clear" w:color="auto" w:fill="223D54"/>
          </w:tcPr>
          <w:p w14:paraId="2E8F8F6C" w14:textId="58788954" w:rsidR="00F25103" w:rsidRPr="00F25103" w:rsidRDefault="00F25103" w:rsidP="00F25103">
            <w:pPr>
              <w:rPr>
                <w:rFonts w:ascii="Calibri" w:hAnsi="Calibri" w:cs="Calibri"/>
                <w:b/>
                <w:sz w:val="44"/>
                <w:szCs w:val="24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4"/>
                <w:lang w:val="en-US"/>
              </w:rPr>
              <w:t>End</w:t>
            </w:r>
          </w:p>
        </w:tc>
        <w:tc>
          <w:tcPr>
            <w:tcW w:w="1643" w:type="dxa"/>
            <w:vMerge/>
            <w:shd w:val="clear" w:color="auto" w:fill="223D54"/>
          </w:tcPr>
          <w:p w14:paraId="547DFF98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776" w:type="dxa"/>
            <w:shd w:val="clear" w:color="auto" w:fill="223D54"/>
          </w:tcPr>
          <w:p w14:paraId="6B357D87" w14:textId="155A795B" w:rsidR="00F25103" w:rsidRPr="00F25103" w:rsidRDefault="00F25103" w:rsidP="00F25103">
            <w:pPr>
              <w:rPr>
                <w:rFonts w:ascii="Calibri" w:hAnsi="Calibri" w:cs="Calibri"/>
                <w:b/>
                <w:sz w:val="44"/>
                <w:szCs w:val="24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4"/>
                <w:lang w:val="en-US"/>
              </w:rPr>
              <w:t>Internal</w:t>
            </w:r>
          </w:p>
        </w:tc>
        <w:tc>
          <w:tcPr>
            <w:tcW w:w="1843" w:type="dxa"/>
            <w:shd w:val="clear" w:color="auto" w:fill="223D54"/>
          </w:tcPr>
          <w:p w14:paraId="00C35080" w14:textId="2A539126" w:rsidR="00F25103" w:rsidRPr="00F25103" w:rsidRDefault="00F25103" w:rsidP="00F25103">
            <w:pPr>
              <w:rPr>
                <w:rFonts w:ascii="Calibri" w:hAnsi="Calibri" w:cs="Calibri"/>
                <w:b/>
                <w:sz w:val="44"/>
                <w:szCs w:val="24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4"/>
                <w:lang w:val="en-US"/>
              </w:rPr>
              <w:t>External</w:t>
            </w:r>
          </w:p>
        </w:tc>
        <w:tc>
          <w:tcPr>
            <w:tcW w:w="2011" w:type="dxa"/>
            <w:shd w:val="clear" w:color="auto" w:fill="223D54"/>
          </w:tcPr>
          <w:p w14:paraId="0F8E443D" w14:textId="00168049" w:rsidR="00F25103" w:rsidRPr="00F25103" w:rsidRDefault="00F25103" w:rsidP="00F25103">
            <w:pPr>
              <w:rPr>
                <w:rFonts w:ascii="Calibri" w:hAnsi="Calibri" w:cs="Calibri"/>
                <w:b/>
                <w:sz w:val="44"/>
                <w:szCs w:val="24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4"/>
                <w:lang w:val="en-US"/>
              </w:rPr>
              <w:t>Required</w:t>
            </w:r>
          </w:p>
        </w:tc>
        <w:tc>
          <w:tcPr>
            <w:tcW w:w="1475" w:type="dxa"/>
            <w:shd w:val="clear" w:color="auto" w:fill="223D54"/>
          </w:tcPr>
          <w:p w14:paraId="5FF3EFA7" w14:textId="666D4F0C" w:rsidR="00F25103" w:rsidRPr="00F25103" w:rsidRDefault="00F25103" w:rsidP="00F25103">
            <w:pPr>
              <w:rPr>
                <w:rFonts w:ascii="Calibri" w:hAnsi="Calibri" w:cs="Calibri"/>
                <w:b/>
                <w:sz w:val="44"/>
                <w:szCs w:val="24"/>
                <w:lang w:val="en-US"/>
              </w:rPr>
            </w:pPr>
            <w:r w:rsidRPr="00F25103">
              <w:rPr>
                <w:rFonts w:ascii="Calibri" w:hAnsi="Calibri" w:cs="Calibri"/>
                <w:b/>
                <w:sz w:val="44"/>
                <w:szCs w:val="24"/>
                <w:lang w:val="en-US"/>
              </w:rPr>
              <w:t>Actual</w:t>
            </w:r>
          </w:p>
        </w:tc>
        <w:tc>
          <w:tcPr>
            <w:tcW w:w="1762" w:type="dxa"/>
            <w:vMerge/>
          </w:tcPr>
          <w:p w14:paraId="2C3DB981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358" w:type="dxa"/>
            <w:vMerge/>
          </w:tcPr>
          <w:p w14:paraId="57025504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32" w:type="dxa"/>
            <w:vMerge/>
          </w:tcPr>
          <w:p w14:paraId="0F845B6A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</w:tr>
      <w:tr w:rsidR="009F7E4C" w:rsidRPr="00F25103" w14:paraId="70A37FD5" w14:textId="77777777" w:rsidTr="005324C9">
        <w:trPr>
          <w:trHeight w:val="1371"/>
          <w:jc w:val="center"/>
        </w:trPr>
        <w:tc>
          <w:tcPr>
            <w:tcW w:w="1479" w:type="dxa"/>
          </w:tcPr>
          <w:p w14:paraId="77CFF99C" w14:textId="4447D9FA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902" w:type="dxa"/>
          </w:tcPr>
          <w:p w14:paraId="00A7DBCC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54" w:type="dxa"/>
          </w:tcPr>
          <w:p w14:paraId="42A7D9FB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420" w:type="dxa"/>
            <w:gridSpan w:val="3"/>
          </w:tcPr>
          <w:p w14:paraId="3C6246DB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643" w:type="dxa"/>
          </w:tcPr>
          <w:p w14:paraId="2145083E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619" w:type="dxa"/>
            <w:gridSpan w:val="2"/>
          </w:tcPr>
          <w:p w14:paraId="7059ED57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487" w:type="dxa"/>
            <w:gridSpan w:val="2"/>
          </w:tcPr>
          <w:p w14:paraId="44F312FF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762" w:type="dxa"/>
          </w:tcPr>
          <w:p w14:paraId="3C2CAC29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358" w:type="dxa"/>
          </w:tcPr>
          <w:p w14:paraId="18D56D79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32" w:type="dxa"/>
          </w:tcPr>
          <w:p w14:paraId="4ED586DC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</w:tr>
      <w:tr w:rsidR="009F7E4C" w:rsidRPr="00F25103" w14:paraId="39EAF167" w14:textId="77777777" w:rsidTr="005324C9">
        <w:trPr>
          <w:trHeight w:val="1371"/>
          <w:jc w:val="center"/>
        </w:trPr>
        <w:tc>
          <w:tcPr>
            <w:tcW w:w="1479" w:type="dxa"/>
          </w:tcPr>
          <w:p w14:paraId="4B6C0D62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902" w:type="dxa"/>
          </w:tcPr>
          <w:p w14:paraId="0B4A3DF3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54" w:type="dxa"/>
          </w:tcPr>
          <w:p w14:paraId="3A37427C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420" w:type="dxa"/>
            <w:gridSpan w:val="3"/>
          </w:tcPr>
          <w:p w14:paraId="74FE5327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643" w:type="dxa"/>
          </w:tcPr>
          <w:p w14:paraId="5BC903A4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619" w:type="dxa"/>
            <w:gridSpan w:val="2"/>
          </w:tcPr>
          <w:p w14:paraId="499D89D0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487" w:type="dxa"/>
            <w:gridSpan w:val="2"/>
          </w:tcPr>
          <w:p w14:paraId="3BBCC53B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762" w:type="dxa"/>
          </w:tcPr>
          <w:p w14:paraId="53E74C03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358" w:type="dxa"/>
          </w:tcPr>
          <w:p w14:paraId="6B5BF849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32" w:type="dxa"/>
          </w:tcPr>
          <w:p w14:paraId="4251099F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</w:tr>
      <w:tr w:rsidR="009F7E4C" w:rsidRPr="00F25103" w14:paraId="64D90B6C" w14:textId="77777777" w:rsidTr="005324C9">
        <w:trPr>
          <w:trHeight w:val="1371"/>
          <w:jc w:val="center"/>
        </w:trPr>
        <w:tc>
          <w:tcPr>
            <w:tcW w:w="1479" w:type="dxa"/>
          </w:tcPr>
          <w:p w14:paraId="053BD1B1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902" w:type="dxa"/>
          </w:tcPr>
          <w:p w14:paraId="62E81B89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54" w:type="dxa"/>
          </w:tcPr>
          <w:p w14:paraId="7D75455C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420" w:type="dxa"/>
            <w:gridSpan w:val="3"/>
          </w:tcPr>
          <w:p w14:paraId="16F2DE86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643" w:type="dxa"/>
          </w:tcPr>
          <w:p w14:paraId="7E4F7725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619" w:type="dxa"/>
            <w:gridSpan w:val="2"/>
          </w:tcPr>
          <w:p w14:paraId="499AB6AF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487" w:type="dxa"/>
            <w:gridSpan w:val="2"/>
          </w:tcPr>
          <w:p w14:paraId="4F5F354F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762" w:type="dxa"/>
          </w:tcPr>
          <w:p w14:paraId="128CFA75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358" w:type="dxa"/>
          </w:tcPr>
          <w:p w14:paraId="45711D6A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32" w:type="dxa"/>
          </w:tcPr>
          <w:p w14:paraId="1F824D37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</w:tr>
      <w:tr w:rsidR="009F7E4C" w:rsidRPr="00F25103" w14:paraId="035E6D66" w14:textId="77777777" w:rsidTr="005324C9">
        <w:trPr>
          <w:trHeight w:val="1371"/>
          <w:jc w:val="center"/>
        </w:trPr>
        <w:tc>
          <w:tcPr>
            <w:tcW w:w="1479" w:type="dxa"/>
          </w:tcPr>
          <w:p w14:paraId="75982345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902" w:type="dxa"/>
          </w:tcPr>
          <w:p w14:paraId="688E03A0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54" w:type="dxa"/>
          </w:tcPr>
          <w:p w14:paraId="2B2E112E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420" w:type="dxa"/>
            <w:gridSpan w:val="3"/>
          </w:tcPr>
          <w:p w14:paraId="2155D573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643" w:type="dxa"/>
          </w:tcPr>
          <w:p w14:paraId="74EA580B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619" w:type="dxa"/>
            <w:gridSpan w:val="2"/>
          </w:tcPr>
          <w:p w14:paraId="5D4091D5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487" w:type="dxa"/>
            <w:gridSpan w:val="2"/>
          </w:tcPr>
          <w:p w14:paraId="112791B1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762" w:type="dxa"/>
          </w:tcPr>
          <w:p w14:paraId="360CE9B3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358" w:type="dxa"/>
          </w:tcPr>
          <w:p w14:paraId="286E4CEC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32" w:type="dxa"/>
          </w:tcPr>
          <w:p w14:paraId="2A89CBDB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bookmarkStart w:id="4" w:name="_GoBack"/>
        <w:bookmarkEnd w:id="4"/>
      </w:tr>
      <w:tr w:rsidR="009F7E4C" w:rsidRPr="00F25103" w14:paraId="68EDAEE0" w14:textId="77777777" w:rsidTr="005324C9">
        <w:trPr>
          <w:trHeight w:val="1371"/>
          <w:jc w:val="center"/>
        </w:trPr>
        <w:tc>
          <w:tcPr>
            <w:tcW w:w="1479" w:type="dxa"/>
          </w:tcPr>
          <w:p w14:paraId="5897978D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902" w:type="dxa"/>
          </w:tcPr>
          <w:p w14:paraId="4A9DF096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54" w:type="dxa"/>
          </w:tcPr>
          <w:p w14:paraId="282387B4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420" w:type="dxa"/>
            <w:gridSpan w:val="3"/>
          </w:tcPr>
          <w:p w14:paraId="7619DCBA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643" w:type="dxa"/>
          </w:tcPr>
          <w:p w14:paraId="5935D1B1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619" w:type="dxa"/>
            <w:gridSpan w:val="2"/>
          </w:tcPr>
          <w:p w14:paraId="00BA528A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3487" w:type="dxa"/>
            <w:gridSpan w:val="2"/>
          </w:tcPr>
          <w:p w14:paraId="06FD2671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762" w:type="dxa"/>
          </w:tcPr>
          <w:p w14:paraId="38B87A45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2358" w:type="dxa"/>
          </w:tcPr>
          <w:p w14:paraId="18377768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  <w:tc>
          <w:tcPr>
            <w:tcW w:w="1832" w:type="dxa"/>
          </w:tcPr>
          <w:p w14:paraId="22EC93C5" w14:textId="77777777" w:rsidR="00F25103" w:rsidRPr="00F25103" w:rsidRDefault="00F25103" w:rsidP="00F25103">
            <w:pPr>
              <w:rPr>
                <w:rFonts w:ascii="Calibri" w:hAnsi="Calibri" w:cs="Calibri"/>
                <w:b/>
                <w:bCs/>
                <w:sz w:val="44"/>
                <w:szCs w:val="36"/>
                <w:lang w:val="en-US"/>
              </w:rPr>
            </w:pPr>
          </w:p>
        </w:tc>
      </w:tr>
    </w:tbl>
    <w:p w14:paraId="4C69D4F6" w14:textId="77777777" w:rsidR="001676C5" w:rsidRPr="001676C5" w:rsidRDefault="001676C5" w:rsidP="00534408">
      <w:pPr>
        <w:rPr>
          <w:rFonts w:ascii="Calibri" w:hAnsi="Calibri" w:cs="Calibri"/>
          <w:b/>
          <w:bCs/>
          <w:sz w:val="36"/>
          <w:szCs w:val="36"/>
          <w:lang w:val="en-US"/>
        </w:rPr>
      </w:pPr>
    </w:p>
    <w:sectPr w:rsidR="001676C5" w:rsidRPr="001676C5" w:rsidSect="00712D64">
      <w:pgSz w:w="23811" w:h="16838" w:orient="landscape" w:code="8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mo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venir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A9219E"/>
    <w:multiLevelType w:val="multilevel"/>
    <w:tmpl w:val="D7325B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13222C2"/>
    <w:multiLevelType w:val="multilevel"/>
    <w:tmpl w:val="390007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76C5"/>
    <w:rsid w:val="00014042"/>
    <w:rsid w:val="000D0ECB"/>
    <w:rsid w:val="001676C5"/>
    <w:rsid w:val="001B088F"/>
    <w:rsid w:val="002C107E"/>
    <w:rsid w:val="005324C9"/>
    <w:rsid w:val="00534408"/>
    <w:rsid w:val="00580FF1"/>
    <w:rsid w:val="00605CF4"/>
    <w:rsid w:val="00621BC4"/>
    <w:rsid w:val="006450C1"/>
    <w:rsid w:val="00712D64"/>
    <w:rsid w:val="00786AA7"/>
    <w:rsid w:val="009C6BEE"/>
    <w:rsid w:val="009F7E4C"/>
    <w:rsid w:val="00A64975"/>
    <w:rsid w:val="00A86101"/>
    <w:rsid w:val="00BC3BEA"/>
    <w:rsid w:val="00BF3100"/>
    <w:rsid w:val="00F25103"/>
    <w:rsid w:val="00F64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FF3624"/>
  <w15:chartTrackingRefBased/>
  <w15:docId w15:val="{E96BB567-A004-4A93-AD87-9B8AC1BA6B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676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014042"/>
    <w:rPr>
      <w:color w:val="0563C1" w:themeColor="hyperlink"/>
      <w:u w:val="single"/>
    </w:rPr>
  </w:style>
  <w:style w:type="paragraph" w:customStyle="1" w:styleId="Normal1">
    <w:name w:val="Normal1"/>
    <w:rsid w:val="00014042"/>
    <w:pPr>
      <w:spacing w:after="0" w:line="276" w:lineRule="auto"/>
    </w:pPr>
    <w:rPr>
      <w:rFonts w:ascii="Arial" w:eastAsia="Arial" w:hAnsi="Arial" w:cs="Arial"/>
      <w:lang w:val="en-US"/>
    </w:rPr>
  </w:style>
  <w:style w:type="paragraph" w:styleId="Title">
    <w:name w:val="Title"/>
    <w:basedOn w:val="Normal1"/>
    <w:next w:val="Normal1"/>
    <w:link w:val="TitleChar"/>
    <w:qFormat/>
    <w:rsid w:val="00014042"/>
    <w:pPr>
      <w:keepNext/>
      <w:keepLines/>
      <w:spacing w:after="60"/>
    </w:pPr>
    <w:rPr>
      <w:sz w:val="52"/>
      <w:szCs w:val="52"/>
    </w:rPr>
  </w:style>
  <w:style w:type="character" w:customStyle="1" w:styleId="TitleChar">
    <w:name w:val="Title Char"/>
    <w:basedOn w:val="DefaultParagraphFont"/>
    <w:link w:val="Title"/>
    <w:rsid w:val="00014042"/>
    <w:rPr>
      <w:rFonts w:ascii="Arial" w:eastAsia="Arial" w:hAnsi="Arial" w:cs="Arial"/>
      <w:sz w:val="52"/>
      <w:szCs w:val="5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42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4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upmetrics.co/call-to-download?utm_source=operational-plan-template&amp;utm_medium=create-business-plan&amp;utm_campaign=download&amp;discount=WELCOME-1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2D902F-987C-436F-9C35-2BCA386E17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3</Pages>
  <Words>210</Words>
  <Characters>1198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radhika.upmetrics@outlook.com</dc:creator>
  <cp:keywords/>
  <dc:description/>
  <cp:lastModifiedBy>Hitesh Patil</cp:lastModifiedBy>
  <cp:revision>12</cp:revision>
  <dcterms:created xsi:type="dcterms:W3CDTF">2021-10-28T05:09:00Z</dcterms:created>
  <dcterms:modified xsi:type="dcterms:W3CDTF">2021-10-28T12:46:00Z</dcterms:modified>
</cp:coreProperties>
</file>